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82D" w:rsidRDefault="0049682D" w:rsidP="0049682D">
      <w:pPr>
        <w:jc w:val="center"/>
        <w:rPr>
          <w:sz w:val="20"/>
        </w:rPr>
      </w:pPr>
      <w:bookmarkStart w:id="0" w:name="_GoBack"/>
      <w:bookmarkEnd w:id="0"/>
      <w:r>
        <w:rPr>
          <w:sz w:val="20"/>
        </w:rPr>
        <w:t xml:space="preserve">           </w:t>
      </w:r>
    </w:p>
    <w:p w:rsidR="0049682D" w:rsidRDefault="0049682D" w:rsidP="0049682D">
      <w:pPr>
        <w:jc w:val="center"/>
      </w:pPr>
      <w:r>
        <w:t xml:space="preserve">              Westchester Center for the Study of Psychoanalysis and Psychotherapy</w:t>
      </w:r>
    </w:p>
    <w:p w:rsidR="0049682D" w:rsidRDefault="0049682D" w:rsidP="0049682D">
      <w:pPr>
        <w:jc w:val="center"/>
      </w:pPr>
      <w:r>
        <w:t xml:space="preserve">                                </w:t>
      </w:r>
    </w:p>
    <w:p w:rsidR="0049682D" w:rsidRDefault="0049682D" w:rsidP="0049682D">
      <w:pPr>
        <w:jc w:val="center"/>
      </w:pPr>
      <w:r>
        <w:t>The Evolution of Psychoanalytic Technique</w:t>
      </w:r>
    </w:p>
    <w:p w:rsidR="0049682D" w:rsidRPr="00CE64A7" w:rsidRDefault="0049682D" w:rsidP="0049682D">
      <w:pPr>
        <w:jc w:val="center"/>
      </w:pPr>
      <w:r>
        <w:t>Instructor:  William Behr, LCSW</w:t>
      </w:r>
    </w:p>
    <w:p w:rsidR="0049682D" w:rsidRDefault="0049682D" w:rsidP="0049682D">
      <w:pPr>
        <w:jc w:val="center"/>
      </w:pPr>
      <w:r>
        <w:t>Telephone 212-245-6995</w:t>
      </w:r>
    </w:p>
    <w:p w:rsidR="0049682D" w:rsidRDefault="006439D2" w:rsidP="0049682D">
      <w:pPr>
        <w:jc w:val="center"/>
      </w:pPr>
      <w:r>
        <w:t>Winter, 2016-17</w:t>
      </w:r>
    </w:p>
    <w:p w:rsidR="0049682D" w:rsidRDefault="0049682D" w:rsidP="0049682D">
      <w:pPr>
        <w:jc w:val="center"/>
      </w:pPr>
    </w:p>
    <w:p w:rsidR="0049682D" w:rsidRDefault="0049682D" w:rsidP="0049682D">
      <w:pPr>
        <w:jc w:val="center"/>
      </w:pPr>
    </w:p>
    <w:p w:rsidR="0049682D" w:rsidRDefault="0049682D" w:rsidP="0049682D"/>
    <w:p w:rsidR="0049682D" w:rsidRDefault="0049682D" w:rsidP="0049682D">
      <w:r>
        <w:rPr>
          <w:b/>
        </w:rPr>
        <w:t>Class 1</w:t>
      </w:r>
      <w:r>
        <w:t xml:space="preserve">  Introduction to the course.</w:t>
      </w:r>
    </w:p>
    <w:p w:rsidR="0049682D" w:rsidRDefault="0049682D" w:rsidP="0049682D">
      <w:r>
        <w:t xml:space="preserve">              Review of the early work of Freud-The use of hypnosis and the </w:t>
      </w:r>
    </w:p>
    <w:p w:rsidR="0049682D" w:rsidRDefault="0049682D" w:rsidP="0049682D">
      <w:r>
        <w:t xml:space="preserve">              cathartic method      </w:t>
      </w:r>
    </w:p>
    <w:p w:rsidR="0049682D" w:rsidRDefault="0049682D" w:rsidP="0049682D">
      <w:r>
        <w:t xml:space="preserve">  </w:t>
      </w:r>
    </w:p>
    <w:p w:rsidR="0049682D" w:rsidRDefault="0049682D" w:rsidP="0049682D">
      <w:r>
        <w:t xml:space="preserve"> </w:t>
      </w:r>
      <w:r>
        <w:tab/>
        <w:t xml:space="preserve">  “Young Freud”                                    </w:t>
      </w:r>
    </w:p>
    <w:p w:rsidR="0049682D" w:rsidRDefault="0049682D" w:rsidP="0049682D"/>
    <w:p w:rsidR="0049682D" w:rsidRDefault="000042A7" w:rsidP="0049682D">
      <w:pPr>
        <w:rPr>
          <w:u w:val="single"/>
        </w:rPr>
      </w:pPr>
      <w:r>
        <w:rPr>
          <w:b/>
        </w:rPr>
        <w:t xml:space="preserve">Class 2 </w:t>
      </w:r>
      <w:r w:rsidR="0049682D">
        <w:t xml:space="preserve"> Freud, Sigmund (1912) The Dynamics of Transference. </w:t>
      </w:r>
      <w:r w:rsidR="0049682D">
        <w:rPr>
          <w:u w:val="single"/>
        </w:rPr>
        <w:t>Standard Edition,</w:t>
      </w:r>
    </w:p>
    <w:p w:rsidR="0049682D" w:rsidRDefault="0049682D" w:rsidP="0049682D">
      <w:r>
        <w:t xml:space="preserve">              12:97-108.</w:t>
      </w:r>
    </w:p>
    <w:p w:rsidR="0049682D" w:rsidRDefault="0049682D" w:rsidP="0049682D"/>
    <w:p w:rsidR="0049682D" w:rsidRDefault="0049682D" w:rsidP="0049682D">
      <w:r>
        <w:rPr>
          <w:b/>
        </w:rPr>
        <w:t xml:space="preserve">             </w:t>
      </w:r>
      <w:r>
        <w:t xml:space="preserve"> Freud, Sigmund (1914) Remembering, Repeating and Working Through.  </w:t>
      </w:r>
    </w:p>
    <w:p w:rsidR="000042A7" w:rsidRDefault="0049682D" w:rsidP="0049682D">
      <w:r>
        <w:t xml:space="preserve">              </w:t>
      </w:r>
      <w:r>
        <w:rPr>
          <w:u w:val="single"/>
        </w:rPr>
        <w:t>Standard Edition</w:t>
      </w:r>
      <w:r>
        <w:t>, 12:145-156.</w:t>
      </w:r>
      <w:r w:rsidR="000042A7">
        <w:t xml:space="preserve"> </w:t>
      </w:r>
    </w:p>
    <w:p w:rsidR="000042A7" w:rsidRDefault="000042A7" w:rsidP="0049682D"/>
    <w:p w:rsidR="0049682D" w:rsidRDefault="000042A7" w:rsidP="0049682D">
      <w:r>
        <w:rPr>
          <w:b/>
        </w:rPr>
        <w:t xml:space="preserve">Class 3 </w:t>
      </w:r>
      <w:r w:rsidR="0049682D">
        <w:rPr>
          <w:b/>
        </w:rPr>
        <w:t xml:space="preserve"> </w:t>
      </w:r>
      <w:r w:rsidR="0049682D">
        <w:t xml:space="preserve">Freud, Sigmund (1915) Observations on Transference-love </w:t>
      </w:r>
    </w:p>
    <w:p w:rsidR="0049682D" w:rsidRDefault="0049682D" w:rsidP="0049682D">
      <w:r>
        <w:t xml:space="preserve">              </w:t>
      </w:r>
      <w:r>
        <w:rPr>
          <w:u w:val="single"/>
        </w:rPr>
        <w:t>Standard Edition</w:t>
      </w:r>
      <w:r>
        <w:t xml:space="preserve"> 12:157-171.</w:t>
      </w:r>
    </w:p>
    <w:p w:rsidR="0049682D" w:rsidRDefault="0049682D" w:rsidP="0049682D"/>
    <w:p w:rsidR="0049682D" w:rsidRDefault="0049682D" w:rsidP="0049682D">
      <w:r>
        <w:tab/>
        <w:t xml:space="preserve"> Freud, Sigmund (1912) Recommendations to Physicians Practicing                                    </w:t>
      </w:r>
      <w:r>
        <w:tab/>
        <w:t xml:space="preserve"> Psychoanalysis.  </w:t>
      </w:r>
      <w:r>
        <w:rPr>
          <w:u w:val="single"/>
        </w:rPr>
        <w:t>Standard Edition</w:t>
      </w:r>
      <w:r>
        <w:t xml:space="preserve"> 12:111-120.</w:t>
      </w:r>
    </w:p>
    <w:p w:rsidR="0049682D" w:rsidRDefault="0049682D" w:rsidP="0049682D"/>
    <w:p w:rsidR="0049682D" w:rsidRDefault="0049682D" w:rsidP="0049682D">
      <w:pPr>
        <w:rPr>
          <w:u w:val="single"/>
        </w:rPr>
      </w:pPr>
      <w:r>
        <w:rPr>
          <w:b/>
        </w:rPr>
        <w:t>Class 4</w:t>
      </w:r>
      <w:r>
        <w:t xml:space="preserve"> </w:t>
      </w:r>
      <w:proofErr w:type="spellStart"/>
      <w:r>
        <w:t>Ferenczi</w:t>
      </w:r>
      <w:proofErr w:type="spellEnd"/>
      <w:r>
        <w:t xml:space="preserve">, Sandor (1919) On the Technique of Psychoanalysis.  In                                                      </w:t>
      </w:r>
      <w:r>
        <w:tab/>
        <w:t xml:space="preserve"> Bergmann, M. and Hartman, F., Editors, </w:t>
      </w:r>
      <w:r>
        <w:rPr>
          <w:u w:val="single"/>
        </w:rPr>
        <w:t xml:space="preserve">The Evolution of           </w:t>
      </w:r>
    </w:p>
    <w:p w:rsidR="0049682D" w:rsidRDefault="0049682D" w:rsidP="0049682D">
      <w:r>
        <w:t xml:space="preserve">             </w:t>
      </w:r>
      <w:r>
        <w:rPr>
          <w:u w:val="single"/>
        </w:rPr>
        <w:t>Psychoanalytic Technique</w:t>
      </w:r>
      <w:r>
        <w:t>. Basic Books: New York 89-98.</w:t>
      </w:r>
    </w:p>
    <w:p w:rsidR="0049682D" w:rsidRDefault="0049682D" w:rsidP="0049682D"/>
    <w:p w:rsidR="0049682D" w:rsidRDefault="0049682D" w:rsidP="0049682D">
      <w:r>
        <w:tab/>
        <w:t xml:space="preserve"> </w:t>
      </w:r>
      <w:proofErr w:type="spellStart"/>
      <w:r>
        <w:t>Ferenczi</w:t>
      </w:r>
      <w:proofErr w:type="spellEnd"/>
      <w:r>
        <w:t>, Sandor (1919) Technical Difficulties in the Analysis</w:t>
      </w:r>
    </w:p>
    <w:p w:rsidR="0049682D" w:rsidRDefault="0049682D" w:rsidP="0049682D">
      <w:r>
        <w:tab/>
        <w:t xml:space="preserve"> of a Case of Hysteria. </w:t>
      </w:r>
      <w:r>
        <w:rPr>
          <w:u w:val="single"/>
        </w:rPr>
        <w:t>The Evolution of Psychoanalytic Technique</w:t>
      </w:r>
      <w:r>
        <w:t xml:space="preserve">. Basic </w:t>
      </w:r>
    </w:p>
    <w:p w:rsidR="0049682D" w:rsidRDefault="0049682D" w:rsidP="0049682D">
      <w:r>
        <w:t xml:space="preserve">             Books: New York 110-117..                     </w:t>
      </w:r>
    </w:p>
    <w:p w:rsidR="0049682D" w:rsidRDefault="0049682D" w:rsidP="0049682D"/>
    <w:p w:rsidR="0049682D" w:rsidRDefault="0049682D" w:rsidP="0049682D">
      <w:r>
        <w:t xml:space="preserve">             </w:t>
      </w:r>
      <w:proofErr w:type="spellStart"/>
      <w:r>
        <w:t>Ferenczi</w:t>
      </w:r>
      <w:proofErr w:type="spellEnd"/>
      <w:r>
        <w:t>, Sandor (1924) On Forced Fantasies. In Bergmann and Hartman</w:t>
      </w:r>
    </w:p>
    <w:p w:rsidR="0049682D" w:rsidRDefault="0049682D" w:rsidP="0049682D">
      <w:r>
        <w:tab/>
        <w:t xml:space="preserve"> (above) pp.118-125.</w:t>
      </w:r>
    </w:p>
    <w:p w:rsidR="0049682D" w:rsidRDefault="0049682D" w:rsidP="0049682D"/>
    <w:p w:rsidR="0049682D" w:rsidRDefault="0049682D" w:rsidP="0049682D">
      <w:r>
        <w:t xml:space="preserve">              </w:t>
      </w:r>
      <w:proofErr w:type="spellStart"/>
      <w:r>
        <w:t>Ferenczi</w:t>
      </w:r>
      <w:proofErr w:type="spellEnd"/>
      <w:r>
        <w:t xml:space="preserve">, Sandor (1930) The Principles of Relaxation and Neo- </w:t>
      </w:r>
    </w:p>
    <w:p w:rsidR="0049682D" w:rsidRDefault="0049682D" w:rsidP="0049682D">
      <w:r>
        <w:t xml:space="preserve">              catharsis. In Bergmann and Hartman (above) pp.288-303.</w:t>
      </w:r>
    </w:p>
    <w:p w:rsidR="0049682D" w:rsidRDefault="0049682D" w:rsidP="0049682D"/>
    <w:p w:rsidR="0049682D" w:rsidRDefault="0049682D" w:rsidP="0049682D">
      <w:r>
        <w:rPr>
          <w:b/>
        </w:rPr>
        <w:t xml:space="preserve">Class 5 </w:t>
      </w:r>
      <w:r>
        <w:t xml:space="preserve"> Reich, Wilhelm (1933) </w:t>
      </w:r>
      <w:r>
        <w:rPr>
          <w:u w:val="single"/>
        </w:rPr>
        <w:t>The Technique of Character Analysis</w:t>
      </w:r>
      <w:r>
        <w:t xml:space="preserve">, in </w:t>
      </w:r>
    </w:p>
    <w:p w:rsidR="0049682D" w:rsidRDefault="0049682D" w:rsidP="0049682D">
      <w:r>
        <w:t xml:space="preserve">              Reich, W. Character Analysis (1949) Farrar Straus and Giroux:                                         </w:t>
      </w:r>
      <w:r>
        <w:tab/>
        <w:t xml:space="preserve">  New York 39-81.</w:t>
      </w:r>
    </w:p>
    <w:p w:rsidR="0049682D" w:rsidRDefault="0049682D" w:rsidP="0049682D"/>
    <w:p w:rsidR="0049682D" w:rsidRDefault="0049682D" w:rsidP="0049682D"/>
    <w:p w:rsidR="0049682D" w:rsidRDefault="0049682D" w:rsidP="0049682D"/>
    <w:p w:rsidR="0049682D" w:rsidRDefault="0049682D" w:rsidP="0049682D">
      <w:r>
        <w:rPr>
          <w:b/>
        </w:rPr>
        <w:t>Class 6</w:t>
      </w:r>
      <w:r>
        <w:t xml:space="preserve">  </w:t>
      </w:r>
      <w:proofErr w:type="spellStart"/>
      <w:r>
        <w:t>Sterba</w:t>
      </w:r>
      <w:proofErr w:type="spellEnd"/>
      <w:r>
        <w:t>, Richard (1934) The Fate of the Ego in Analytic Therapy.</w:t>
      </w:r>
    </w:p>
    <w:p w:rsidR="0049682D" w:rsidRDefault="0049682D" w:rsidP="0049682D">
      <w:r>
        <w:t xml:space="preserve">              </w:t>
      </w:r>
      <w:r>
        <w:rPr>
          <w:u w:val="single"/>
        </w:rPr>
        <w:t>International Journal of Psycho-analysis</w:t>
      </w:r>
      <w:r>
        <w:t xml:space="preserve"> 15:117-126, also in </w:t>
      </w:r>
      <w:proofErr w:type="spellStart"/>
      <w:r>
        <w:t>Langs</w:t>
      </w:r>
      <w:proofErr w:type="spellEnd"/>
    </w:p>
    <w:p w:rsidR="0049682D" w:rsidRDefault="0049682D" w:rsidP="0049682D">
      <w:r>
        <w:t xml:space="preserve">              Robert (1981) Classics in Psychoanalytic Technique.  Jason Aronson:</w:t>
      </w:r>
    </w:p>
    <w:p w:rsidR="0049682D" w:rsidRDefault="0049682D" w:rsidP="0049682D">
      <w:r>
        <w:t xml:space="preserve">              New York 305-310.</w:t>
      </w:r>
    </w:p>
    <w:p w:rsidR="0049682D" w:rsidRDefault="0049682D" w:rsidP="0049682D"/>
    <w:p w:rsidR="0049682D" w:rsidRDefault="0049682D" w:rsidP="0049682D">
      <w:r>
        <w:t xml:space="preserve">              Strachey, James (1934) The Nature of the Therapeutic Action of </w:t>
      </w:r>
    </w:p>
    <w:p w:rsidR="0049682D" w:rsidRDefault="0049682D" w:rsidP="0049682D">
      <w:r>
        <w:t xml:space="preserve">              Psychoanalysis.  </w:t>
      </w:r>
      <w:r>
        <w:rPr>
          <w:u w:val="single"/>
        </w:rPr>
        <w:t>International Journal of Psycho-Analysis</w:t>
      </w:r>
      <w:r>
        <w:t xml:space="preserve"> 15:127-159.</w:t>
      </w:r>
    </w:p>
    <w:p w:rsidR="0049682D" w:rsidRDefault="0049682D" w:rsidP="0049682D">
      <w:r>
        <w:t xml:space="preserve">              Also in </w:t>
      </w:r>
      <w:proofErr w:type="spellStart"/>
      <w:r>
        <w:t>Langs</w:t>
      </w:r>
      <w:proofErr w:type="spellEnd"/>
      <w:r>
        <w:t xml:space="preserve"> (above) 362-378.  </w:t>
      </w:r>
    </w:p>
    <w:p w:rsidR="0049682D" w:rsidRDefault="0049682D" w:rsidP="0049682D">
      <w:r>
        <w:tab/>
        <w:t xml:space="preserve">  </w:t>
      </w:r>
    </w:p>
    <w:p w:rsidR="0049682D" w:rsidRDefault="00D959C4" w:rsidP="00D959C4">
      <w:r w:rsidRPr="00D959C4">
        <w:rPr>
          <w:b/>
        </w:rPr>
        <w:t>Class 7</w:t>
      </w:r>
      <w:r>
        <w:t xml:space="preserve">  </w:t>
      </w:r>
      <w:r w:rsidR="0049682D">
        <w:t xml:space="preserve">Behr, William (1998) Curiosity Transference. </w:t>
      </w:r>
      <w:r w:rsidR="0049682D">
        <w:rPr>
          <w:u w:val="single"/>
        </w:rPr>
        <w:t xml:space="preserve">Psychoanalysis and  Psychotherapy </w:t>
      </w:r>
      <w:r w:rsidR="0049682D">
        <w:t xml:space="preserve">Vol. </w:t>
      </w:r>
      <w:r>
        <w:t xml:space="preserve">                          </w:t>
      </w:r>
      <w:r>
        <w:tab/>
      </w:r>
      <w:r w:rsidR="002C6BE7">
        <w:t xml:space="preserve">  </w:t>
      </w:r>
      <w:r>
        <w:t>15, No. 1 International Universities Press</w:t>
      </w:r>
      <w:r>
        <w:tab/>
      </w:r>
    </w:p>
    <w:p w:rsidR="0049682D" w:rsidRDefault="0049682D" w:rsidP="0049682D">
      <w:pPr>
        <w:ind w:left="720"/>
      </w:pPr>
    </w:p>
    <w:p w:rsidR="0049682D" w:rsidRDefault="0049682D" w:rsidP="0049682D">
      <w:r>
        <w:t xml:space="preserve"> </w:t>
      </w:r>
      <w:r w:rsidR="00D959C4">
        <w:tab/>
        <w:t xml:space="preserve"> </w:t>
      </w:r>
      <w:r>
        <w:t xml:space="preserve"> </w:t>
      </w:r>
      <w:proofErr w:type="spellStart"/>
      <w:r>
        <w:t>Fenichel</w:t>
      </w:r>
      <w:proofErr w:type="spellEnd"/>
      <w:r>
        <w:t xml:space="preserve">, Otto </w:t>
      </w:r>
      <w:r w:rsidR="00CE64A7">
        <w:t>(1939</w:t>
      </w:r>
      <w:r>
        <w:t>) Problems of Psychoanalytic Technique.</w:t>
      </w:r>
    </w:p>
    <w:p w:rsidR="0049682D" w:rsidRDefault="002C6BE7" w:rsidP="0049682D">
      <w:r>
        <w:tab/>
        <w:t xml:space="preserve"> </w:t>
      </w:r>
      <w:r w:rsidR="0049682D">
        <w:t xml:space="preserve"> </w:t>
      </w:r>
      <w:r w:rsidR="0049682D">
        <w:rPr>
          <w:u w:val="single"/>
        </w:rPr>
        <w:t>Psychoanalytic Quarterly</w:t>
      </w:r>
      <w:r w:rsidR="0049682D">
        <w:t>: 8:57-87.</w:t>
      </w:r>
    </w:p>
    <w:p w:rsidR="0049682D" w:rsidRDefault="0049682D" w:rsidP="0049682D"/>
    <w:p w:rsidR="0049682D" w:rsidRDefault="0049682D" w:rsidP="0049682D">
      <w:r>
        <w:rPr>
          <w:b/>
        </w:rPr>
        <w:t>Class  8</w:t>
      </w:r>
      <w:r w:rsidR="002C6BE7">
        <w:rPr>
          <w:b/>
        </w:rPr>
        <w:t xml:space="preserve"> </w:t>
      </w:r>
      <w:proofErr w:type="spellStart"/>
      <w:r>
        <w:t>Lo</w:t>
      </w:r>
      <w:r w:rsidR="00CE64A7">
        <w:t>e</w:t>
      </w:r>
      <w:r>
        <w:t>wenstein</w:t>
      </w:r>
      <w:proofErr w:type="spellEnd"/>
      <w:r>
        <w:t xml:space="preserve">, Rudolf (1951) The Problem of Interpretation. </w:t>
      </w:r>
    </w:p>
    <w:p w:rsidR="0049682D" w:rsidRDefault="002C6BE7" w:rsidP="0049682D">
      <w:r>
        <w:tab/>
        <w:t xml:space="preserve">  </w:t>
      </w:r>
      <w:r w:rsidR="0049682D">
        <w:rPr>
          <w:u w:val="single"/>
        </w:rPr>
        <w:t>Psychoanalytic Quarterly</w:t>
      </w:r>
      <w:r w:rsidR="0049682D">
        <w:t xml:space="preserve"> 20:1-14.</w:t>
      </w:r>
    </w:p>
    <w:p w:rsidR="0049682D" w:rsidRDefault="0049682D" w:rsidP="0049682D"/>
    <w:p w:rsidR="0049682D" w:rsidRDefault="0049682D" w:rsidP="0049682D">
      <w:r>
        <w:rPr>
          <w:b/>
        </w:rPr>
        <w:t>Class  9</w:t>
      </w:r>
      <w:r w:rsidR="002C6BE7">
        <w:t xml:space="preserve"> </w:t>
      </w:r>
      <w:proofErr w:type="spellStart"/>
      <w:r>
        <w:t>Greenacre</w:t>
      </w:r>
      <w:proofErr w:type="spellEnd"/>
      <w:r>
        <w:t xml:space="preserve">, Phyllis (1954) The Role of Transference. </w:t>
      </w:r>
      <w:r>
        <w:rPr>
          <w:u w:val="single"/>
        </w:rPr>
        <w:t>Journal of the</w:t>
      </w:r>
    </w:p>
    <w:p w:rsidR="0049682D" w:rsidRDefault="002C6BE7" w:rsidP="0049682D">
      <w:r>
        <w:t xml:space="preserve">             </w:t>
      </w:r>
      <w:r w:rsidR="0049682D">
        <w:t xml:space="preserve"> </w:t>
      </w:r>
      <w:r w:rsidR="0049682D">
        <w:rPr>
          <w:u w:val="single"/>
        </w:rPr>
        <w:t>American Psychoanalytic Association</w:t>
      </w:r>
      <w:r w:rsidR="0049682D">
        <w:t xml:space="preserve">  2:671-684.  Also in Robert</w:t>
      </w:r>
    </w:p>
    <w:p w:rsidR="0049682D" w:rsidRDefault="002C6BE7" w:rsidP="0049682D">
      <w:r>
        <w:tab/>
      </w:r>
      <w:r w:rsidR="0049682D">
        <w:t xml:space="preserve">  </w:t>
      </w:r>
      <w:proofErr w:type="spellStart"/>
      <w:r w:rsidR="0049682D">
        <w:t>Langs</w:t>
      </w:r>
      <w:proofErr w:type="spellEnd"/>
      <w:r w:rsidR="0049682D">
        <w:t xml:space="preserve"> (above) 17-23.</w:t>
      </w:r>
    </w:p>
    <w:p w:rsidR="0049682D" w:rsidRDefault="0049682D" w:rsidP="0049682D"/>
    <w:p w:rsidR="0049682D" w:rsidRDefault="0049682D" w:rsidP="0049682D">
      <w:r>
        <w:t xml:space="preserve">   </w:t>
      </w:r>
      <w:r>
        <w:tab/>
        <w:t xml:space="preserve">  </w:t>
      </w:r>
      <w:proofErr w:type="spellStart"/>
      <w:r>
        <w:t>Winnicott</w:t>
      </w:r>
      <w:proofErr w:type="spellEnd"/>
      <w:r>
        <w:t xml:space="preserve">, D. W. (1956) On Transference.  </w:t>
      </w:r>
      <w:r>
        <w:rPr>
          <w:u w:val="single"/>
        </w:rPr>
        <w:t>International Journal of</w:t>
      </w:r>
      <w:r>
        <w:t xml:space="preserve"> </w:t>
      </w:r>
    </w:p>
    <w:p w:rsidR="0049682D" w:rsidRDefault="0049682D" w:rsidP="0049682D">
      <w:r>
        <w:t xml:space="preserve">              </w:t>
      </w:r>
      <w:r>
        <w:rPr>
          <w:u w:val="single"/>
        </w:rPr>
        <w:t>Psychoanalysis</w:t>
      </w:r>
      <w:r>
        <w:t xml:space="preserve"> 37:386-388.  Also in </w:t>
      </w:r>
      <w:proofErr w:type="spellStart"/>
      <w:r>
        <w:t>Langs</w:t>
      </w:r>
      <w:proofErr w:type="spellEnd"/>
      <w:r>
        <w:t xml:space="preserve"> (above) 455-458.</w:t>
      </w:r>
    </w:p>
    <w:p w:rsidR="0049682D" w:rsidRDefault="0049682D" w:rsidP="0049682D"/>
    <w:p w:rsidR="0049682D" w:rsidRDefault="0049682D" w:rsidP="0049682D">
      <w:r w:rsidRPr="00110E34">
        <w:rPr>
          <w:b/>
        </w:rPr>
        <w:t>Class 10</w:t>
      </w:r>
      <w:r>
        <w:t xml:space="preserve"> Brenner, Charles (1976) Psychic Conflict and the Task of the Analyst  </w:t>
      </w:r>
    </w:p>
    <w:p w:rsidR="0049682D" w:rsidRDefault="002C6BE7" w:rsidP="0049682D">
      <w:r>
        <w:t xml:space="preserve">              </w:t>
      </w:r>
      <w:r w:rsidR="0049682D">
        <w:t xml:space="preserve"> </w:t>
      </w:r>
      <w:r w:rsidR="0049682D" w:rsidRPr="0002344C">
        <w:rPr>
          <w:u w:val="single"/>
        </w:rPr>
        <w:t>Psychoanalytic Technique and Psychic Conflict</w:t>
      </w:r>
      <w:r w:rsidR="0049682D">
        <w:rPr>
          <w:u w:val="single"/>
        </w:rPr>
        <w:t xml:space="preserve">, </w:t>
      </w:r>
      <w:r w:rsidR="0049682D">
        <w:t>International Universities Press</w:t>
      </w:r>
    </w:p>
    <w:p w:rsidR="0049682D" w:rsidRDefault="0049682D" w:rsidP="0049682D">
      <w:r>
        <w:t xml:space="preserve">               New York pp. 8-34.</w:t>
      </w:r>
    </w:p>
    <w:p w:rsidR="0049682D" w:rsidRDefault="0049682D" w:rsidP="0049682D"/>
    <w:p w:rsidR="0049682D" w:rsidRDefault="0049682D" w:rsidP="0049682D">
      <w:pPr>
        <w:ind w:left="885"/>
        <w:rPr>
          <w:b/>
          <w:u w:val="single"/>
        </w:rPr>
      </w:pPr>
      <w:r>
        <w:t xml:space="preserve">Brenner, Charles (1976) Transference </w:t>
      </w:r>
      <w:r>
        <w:rPr>
          <w:u w:val="single"/>
        </w:rPr>
        <w:t xml:space="preserve">Psychoanalytic Technique and Psychic Conflict                                                         </w:t>
      </w:r>
      <w:r>
        <w:t>International Univers</w:t>
      </w:r>
      <w:r w:rsidR="00227DD4">
        <w:t>ities Press: New York pp. 108-13</w:t>
      </w:r>
      <w:r w:rsidR="00227DD4">
        <w:rPr>
          <w:b/>
          <w:u w:val="single"/>
        </w:rPr>
        <w:t>2</w:t>
      </w:r>
    </w:p>
    <w:p w:rsidR="0049682D" w:rsidRDefault="0049682D" w:rsidP="0049682D">
      <w:pPr>
        <w:ind w:left="885"/>
        <w:rPr>
          <w:b/>
          <w:u w:val="single"/>
        </w:rPr>
      </w:pPr>
    </w:p>
    <w:p w:rsidR="0049682D" w:rsidRDefault="0049682D" w:rsidP="0049682D">
      <w:r>
        <w:rPr>
          <w:b/>
        </w:rPr>
        <w:t xml:space="preserve">Class </w:t>
      </w:r>
      <w:r w:rsidRPr="00BC1223">
        <w:rPr>
          <w:b/>
        </w:rPr>
        <w:t xml:space="preserve">11 </w:t>
      </w:r>
      <w:proofErr w:type="spellStart"/>
      <w:r w:rsidRPr="0030472F">
        <w:t>Arlow</w:t>
      </w:r>
      <w:proofErr w:type="spellEnd"/>
      <w:r>
        <w:t>, Jacob (1985)</w:t>
      </w:r>
      <w:r>
        <w:rPr>
          <w:b/>
          <w:u w:val="single"/>
        </w:rPr>
        <w:t xml:space="preserve"> </w:t>
      </w:r>
      <w:r>
        <w:t>Some Technical Problems of Countertransference</w:t>
      </w:r>
    </w:p>
    <w:p w:rsidR="0049682D" w:rsidRDefault="0049682D" w:rsidP="0049682D">
      <w:r>
        <w:t xml:space="preserve">               </w:t>
      </w:r>
      <w:r>
        <w:rPr>
          <w:u w:val="single"/>
        </w:rPr>
        <w:t>Psychoanalytic Quarterly</w:t>
      </w:r>
      <w:r>
        <w:t xml:space="preserve"> LIV, pp.164-174.</w:t>
      </w:r>
    </w:p>
    <w:p w:rsidR="0049682D" w:rsidRDefault="0049682D" w:rsidP="0049682D"/>
    <w:p w:rsidR="0049682D" w:rsidRDefault="0049682D" w:rsidP="0049682D">
      <w:r>
        <w:t xml:space="preserve">               Brenner, Charles (1985) Countertransference as a Compromise Formation</w:t>
      </w:r>
    </w:p>
    <w:p w:rsidR="0049682D" w:rsidRPr="0030472F" w:rsidRDefault="0049682D" w:rsidP="0049682D">
      <w:pPr>
        <w:rPr>
          <w:b/>
          <w:u w:val="single"/>
        </w:rPr>
      </w:pPr>
      <w:r>
        <w:tab/>
        <w:t xml:space="preserve">   </w:t>
      </w:r>
      <w:r>
        <w:rPr>
          <w:u w:val="single"/>
        </w:rPr>
        <w:t>Psychoanalytic Quarterly</w:t>
      </w:r>
      <w:r>
        <w:t>, LIV, pp.155-163.</w:t>
      </w:r>
      <w:r>
        <w:rPr>
          <w:b/>
          <w:u w:val="single"/>
        </w:rPr>
        <w:t xml:space="preserve">                                         </w:t>
      </w:r>
      <w:r w:rsidRPr="0002344C">
        <w:rPr>
          <w:b/>
          <w:u w:val="single"/>
        </w:rPr>
        <w:t xml:space="preserve">    </w:t>
      </w:r>
      <w:r w:rsidRPr="0002344C">
        <w:t xml:space="preserve">   </w:t>
      </w:r>
    </w:p>
    <w:p w:rsidR="00B76573" w:rsidRDefault="00B76573"/>
    <w:sectPr w:rsidR="00B76573" w:rsidSect="00004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2D"/>
    <w:rsid w:val="000042A7"/>
    <w:rsid w:val="00227DD4"/>
    <w:rsid w:val="002C6BE7"/>
    <w:rsid w:val="00341B58"/>
    <w:rsid w:val="00397811"/>
    <w:rsid w:val="0049682D"/>
    <w:rsid w:val="006439D2"/>
    <w:rsid w:val="00833746"/>
    <w:rsid w:val="00B76573"/>
    <w:rsid w:val="00CE64A7"/>
    <w:rsid w:val="00D4605B"/>
    <w:rsid w:val="00D9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00C480E-EF66-4FDE-B3B4-7757A1F5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82D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Behr</dc:creator>
  <cp:keywords/>
  <dc:description/>
  <cp:lastModifiedBy>Crystal</cp:lastModifiedBy>
  <cp:revision>2</cp:revision>
  <cp:lastPrinted>2012-12-03T18:12:00Z</cp:lastPrinted>
  <dcterms:created xsi:type="dcterms:W3CDTF">2016-12-29T19:22:00Z</dcterms:created>
  <dcterms:modified xsi:type="dcterms:W3CDTF">2016-12-29T19:22:00Z</dcterms:modified>
</cp:coreProperties>
</file>